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15"/>
        <w:gridCol w:w="50"/>
        <w:gridCol w:w="424"/>
        <w:gridCol w:w="300"/>
        <w:gridCol w:w="1578"/>
      </w:tblGrid>
      <w:tr w:rsidR="00B10B1A" w:rsidRPr="00746450" w:rsidTr="000848DA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A61140" w:rsidRDefault="003E3BED" w:rsidP="003E3BED">
            <w:pPr>
              <w:widowControl w:val="0"/>
              <w:tabs>
                <w:tab w:val="left" w:pos="132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Genetyka </w:t>
            </w:r>
          </w:p>
        </w:tc>
      </w:tr>
      <w:tr w:rsidR="00C85B55" w:rsidRPr="00746450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052291" w:rsidRDefault="00052291" w:rsidP="00DF4BF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052291">
              <w:rPr>
                <w:rFonts w:ascii="Times New Roman" w:hAnsi="Times New Roman" w:cs="Times New Roman"/>
                <w:sz w:val="20"/>
                <w:szCs w:val="20"/>
              </w:rPr>
              <w:t xml:space="preserve">r </w:t>
            </w:r>
            <w:r w:rsidR="00DF4BF4">
              <w:rPr>
                <w:rFonts w:ascii="Times New Roman" w:hAnsi="Times New Roman" w:cs="Times New Roman"/>
                <w:sz w:val="20"/>
                <w:szCs w:val="20"/>
              </w:rPr>
              <w:t xml:space="preserve">Wioletta Krysa </w:t>
            </w:r>
          </w:p>
        </w:tc>
      </w:tr>
      <w:tr w:rsidR="00B10B1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D57349" w:rsidRDefault="00DF4BF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052291">
              <w:rPr>
                <w:rFonts w:ascii="Times New Roman" w:hAnsi="Times New Roman" w:cs="Times New Roman"/>
                <w:sz w:val="20"/>
                <w:szCs w:val="20"/>
              </w:rPr>
              <w:t xml:space="preserve">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Wioletta Krysa</w:t>
            </w:r>
            <w:r w:rsidR="005342E8">
              <w:rPr>
                <w:rFonts w:ascii="Times New Roman" w:hAnsi="Times New Roman" w:cs="Times New Roman"/>
                <w:sz w:val="20"/>
                <w:szCs w:val="20"/>
              </w:rPr>
              <w:t xml:space="preserve">, dr Małgorzata Piotrowicz 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AC6A1E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W</w:t>
            </w:r>
            <w:r w:rsidR="0042427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ykład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E9338A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 w:rsidR="00852B2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6858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  <w:r w:rsidR="003E3BE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</w:p>
        </w:tc>
      </w:tr>
      <w:tr w:rsidR="00687DFF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D57349" w:rsidRDefault="00A43D2B" w:rsidP="00A6114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A6114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</w:t>
            </w:r>
            <w:r w:rsidR="00E708D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C6A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 w:rsidR="00A6114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podstawowe </w:t>
            </w:r>
          </w:p>
        </w:tc>
      </w:tr>
      <w:tr w:rsidR="003B017B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746450" w:rsidRPr="00746450" w:rsidTr="003B017B">
        <w:trPr>
          <w:trHeight w:val="380"/>
          <w:jc w:val="center"/>
        </w:trPr>
        <w:tc>
          <w:tcPr>
            <w:tcW w:w="11268" w:type="dxa"/>
            <w:gridSpan w:val="18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95756" w:rsidRPr="00F6348A" w:rsidRDefault="00E77D78" w:rsidP="0011005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 w:rsidR="00110059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  <w:r w:rsidR="00C2066B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B80E7F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45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687DFF" w:rsidRPr="00E9338A" w:rsidRDefault="003E3BED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3E3BE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</w:t>
            </w: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2370B0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:rsidR="00687DFF" w:rsidRPr="00E9338A" w:rsidRDefault="002370B0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2370B0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F612EE" w:rsidRDefault="003E3BED" w:rsidP="006314F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EA560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Student powinien znać ogólny zakres wiadomości z biologii ze szczególnym uwzględnieniem biochemii, fizjologii człowieka i genetyki programu liceum ogólnokształcącego przewidzianych do egzaminu maturalnego w stopniu podstawowym.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3E3BED" w:rsidRDefault="003E3BED" w:rsidP="003E3B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3E3BE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Student będzie potrafił omówić budowę komórek oraz scharakteryzować procesy zachodzące na poziomie komórki, zrozumie i wyjaśni główne uwarunkowania embriopatii, zinterpretuje prawa dziedziczenia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4650B6" w:rsidRDefault="00C811F6" w:rsidP="00465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12E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Wykłady, </w:t>
            </w:r>
            <w:r w:rsidR="00D61BD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</w:t>
            </w:r>
            <w:r w:rsidR="00D61BD0" w:rsidRPr="00EA560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ykłady problemowy, wykład konwersatoryjny, wykład z prezentacją, elementy dyskusji dydaktycznej</w:t>
            </w:r>
            <w:r w:rsidR="004650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A3C7B" w:rsidRPr="00DC4C9D" w:rsidRDefault="00FE1037" w:rsidP="004650B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F612E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Samokształcenie, </w:t>
            </w:r>
            <w:r w:rsidR="004650B6" w:rsidRPr="0079567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metoda projektów, analiza literatury</w:t>
            </w:r>
            <w:r w:rsidR="00356E47" w:rsidRPr="00F612EE">
              <w:rPr>
                <w:rFonts w:ascii="Times New Roman" w:hAnsi="Times New Roman" w:cs="Times New Roman"/>
                <w:kern w:val="1"/>
                <w:sz w:val="20"/>
                <w:szCs w:val="20"/>
              </w:rPr>
              <w:t>.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15350A" w:rsidRPr="004650B6" w:rsidRDefault="00FE1037" w:rsidP="004650B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4650B6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Wykłady, </w:t>
            </w:r>
            <w:r w:rsidR="00D61BD0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p</w:t>
            </w:r>
            <w:r w:rsidR="00D61BD0" w:rsidRPr="00EA560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rezentacja multimedialna, programy multimedialne, sprzęt audiowizualny</w:t>
            </w:r>
          </w:p>
          <w:p w:rsidR="00FA3C7B" w:rsidRPr="0015350A" w:rsidRDefault="00FE1037" w:rsidP="004650B6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4650B6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Samokształcenie</w:t>
            </w:r>
            <w:r w:rsidR="00AA429F" w:rsidRPr="004650B6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,</w:t>
            </w:r>
            <w:r w:rsidR="004C3BEE" w:rsidRPr="004650B6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 xml:space="preserve"> </w:t>
            </w:r>
            <w:r w:rsidR="00D61BD0" w:rsidRPr="004650B6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literatura medyczna, zawodowa, elektroniczne  bazy informacji naukowych , prezentacja multimedialna</w:t>
            </w:r>
            <w:r w:rsidR="00D61BD0" w:rsidRPr="004650B6">
              <w:rPr>
                <w:rFonts w:ascii="Times New Roman" w:hAnsi="Times New Roman" w:cs="Times New Roman"/>
                <w:kern w:val="1"/>
                <w:sz w:val="20"/>
                <w:szCs w:val="20"/>
              </w:rPr>
              <w:t>.</w:t>
            </w:r>
          </w:p>
        </w:tc>
      </w:tr>
      <w:tr w:rsidR="00811854" w:rsidRPr="00114B2C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2213DA" w:rsidRPr="00114B2C" w:rsidTr="00D179E8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2213DA" w:rsidRPr="001974C2" w:rsidRDefault="002213DA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2213DA" w:rsidRPr="00EA5601" w:rsidRDefault="002213DA" w:rsidP="002213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A560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K_A.W09 zna uwarunkowania genetyczne grup krwi człowieka oraz konfliktu serologicznego w układzie Rh;</w:t>
            </w:r>
          </w:p>
        </w:tc>
        <w:tc>
          <w:tcPr>
            <w:tcW w:w="2352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2213DA" w:rsidRPr="00744DA9" w:rsidRDefault="002213DA" w:rsidP="002213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DA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Test/egzamin pisemny, egzamin ustny, </w:t>
            </w:r>
          </w:p>
        </w:tc>
      </w:tr>
      <w:tr w:rsidR="002213DA" w:rsidRPr="00114B2C" w:rsidTr="00D179E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2213DA" w:rsidRPr="001974C2" w:rsidRDefault="002213DA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2213DA" w:rsidRPr="00EA5601" w:rsidRDefault="002213DA" w:rsidP="002213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A560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K_A.W10 charakteryzuje problematykę chorób uwarunkowanych genetycznie;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2213DA" w:rsidRPr="00744DA9" w:rsidRDefault="002213DA" w:rsidP="002213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DA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Test/egzamin pisemny, egzamin ustny, </w:t>
            </w:r>
          </w:p>
        </w:tc>
      </w:tr>
      <w:tr w:rsidR="002213DA" w:rsidRPr="00114B2C" w:rsidTr="00D179E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2213DA" w:rsidRPr="001974C2" w:rsidRDefault="002213DA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2213DA" w:rsidRPr="00EA5601" w:rsidRDefault="002213DA" w:rsidP="002213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A560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K_A.W11 zna budowę chromosomów i molekularne podłoże mutagenezy;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2213DA" w:rsidRPr="00744DA9" w:rsidRDefault="002213DA" w:rsidP="002213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DA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Test/egzamin pisemny, egzamin ustny, </w:t>
            </w:r>
          </w:p>
        </w:tc>
      </w:tr>
      <w:tr w:rsidR="002213DA" w:rsidRPr="00114B2C" w:rsidTr="00D179E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2213DA" w:rsidRPr="001974C2" w:rsidRDefault="002213DA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2213DA" w:rsidRPr="00EA5601" w:rsidRDefault="002213DA" w:rsidP="002213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A560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K_A.W12 charakteryzuje zasady dziedziczenia różnej liczby cech, dziedziczenia cech ilościowych, n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iezależnego dziedziczenia cech</w:t>
            </w:r>
            <w:r w:rsidRPr="00EA560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i dziedziczenia poza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A560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jądrowej informacji genetycznej;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2213DA" w:rsidRPr="00744DA9" w:rsidRDefault="002213DA" w:rsidP="002213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DA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Test/egzamin pisemny, egzamin ustny, </w:t>
            </w:r>
          </w:p>
        </w:tc>
      </w:tr>
      <w:tr w:rsidR="002213DA" w:rsidRPr="00114B2C" w:rsidTr="000E4956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213DA" w:rsidRPr="001974C2" w:rsidRDefault="002213DA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2213DA" w:rsidRPr="00EA5601" w:rsidRDefault="002213DA" w:rsidP="002213D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A560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K_A.U03 potrafi oszacować ryzyko ujawnienia się danej choroby w oparciu   o zasady dziedziczenia i wpływ czynników środowiskowych;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2213DA" w:rsidRPr="002213DA" w:rsidRDefault="002213DA" w:rsidP="004420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2213DA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prezentacja multimedialna, sprawdzian praktyczny</w:t>
            </w:r>
          </w:p>
        </w:tc>
      </w:tr>
      <w:tr w:rsidR="002213DA" w:rsidRPr="00114B2C" w:rsidTr="003C368B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2213DA" w:rsidRPr="001974C2" w:rsidRDefault="002213DA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2213DA" w:rsidRPr="00EA5601" w:rsidRDefault="002213DA" w:rsidP="002213D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A560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K_A.U04 potrafi wykorzystywać uwar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unkowania chorób genetycznych </w:t>
            </w:r>
            <w:r w:rsidRPr="00EA560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 profilaktyce chorób;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2213DA" w:rsidRPr="002213DA" w:rsidRDefault="002213DA" w:rsidP="004420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2213DA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prezentacja multimedialna, sprawdzian praktyczny</w:t>
            </w:r>
          </w:p>
        </w:tc>
      </w:tr>
      <w:tr w:rsidR="00CB462B" w:rsidRPr="00114B2C" w:rsidTr="00C12E6B">
        <w:trPr>
          <w:trHeight w:val="564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CB462B" w:rsidRPr="001974C2" w:rsidRDefault="00CB462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CB462B" w:rsidRPr="00CB462B" w:rsidRDefault="002F096B" w:rsidP="003E24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</w:rPr>
            </w:pPr>
            <w:r w:rsidRPr="0079567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K_K07 dostrzega i rozpoznaje własne ograniczenia w zakresie wiedzy, umiejętności i kompetencji społecznych oraz dokonuje samooceny deficytów i potrzeb edukacyjnych.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CB462B" w:rsidRPr="00FA1617" w:rsidRDefault="00CB462B" w:rsidP="00C00ABF">
            <w:pPr>
              <w:suppressAutoHyphens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1617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FA1617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1974C2" w:rsidRPr="00114B2C" w:rsidTr="00284385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6B1281" w:rsidRPr="006B1281" w:rsidRDefault="006B1281" w:rsidP="006B1281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B128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w zakresie wiedzy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 egzamin pisemny — student generuje / rozpoznaje 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odpowiedź (esej, raport; </w:t>
            </w:r>
            <w:r w:rsidRPr="006B1281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6B1281" w:rsidRPr="006B1281" w:rsidRDefault="006B1281" w:rsidP="006B1281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128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6B1281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6B1281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1974C2" w:rsidRPr="0069385A" w:rsidRDefault="006B1281" w:rsidP="006B128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6B128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="005729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6B1281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6B1281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:rsidTr="000769EA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Treści programowe</w:t>
            </w:r>
          </w:p>
        </w:tc>
        <w:tc>
          <w:tcPr>
            <w:tcW w:w="23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:rsidTr="000769EA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7112F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 </w:t>
            </w:r>
          </w:p>
        </w:tc>
      </w:tr>
      <w:tr w:rsidR="001F3A63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F3A63" w:rsidRPr="000F7C84" w:rsidRDefault="001F3A63" w:rsidP="001F3A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7C8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Podstawy teorii chromosomowej dziedziczenia i cytogenetyki. Budowa i funkcja komórki. Struktura i funkcje kwasów nukleinowych. Ekspresja i regulacja funkcji genów.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A63" w:rsidRPr="00233ED4" w:rsidRDefault="002D7F4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1F3A63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F3A63" w:rsidRPr="000F7C84" w:rsidRDefault="001F3A63" w:rsidP="001F3A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7C8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Zmienność osobnicza, modyfikacyjna i mutacyjna. Rodzaje mutacji i czynniki mutagenne.. Prawa i reguły Mendla.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A63" w:rsidRDefault="002D7F4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1F3A63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F3A63" w:rsidRDefault="001F3A63" w:rsidP="001F3A63">
            <w:pPr>
              <w:jc w:val="both"/>
            </w:pPr>
            <w:r w:rsidRPr="000F7C8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Dziedziczenie prawidłowych i patologicznych cech człowieka. Kariotyp człowieka. Aberracje chromosomów płciowych i autosomalnych oraz ich powstawanie.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A63" w:rsidRDefault="002D7F4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1F3A63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F3A63" w:rsidRPr="00107E86" w:rsidRDefault="001F3A63" w:rsidP="001F3A6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107E8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Dziedziczenie cech sprzężonych z płcią. Elementy inżynierii genetycznej. Klonowanie, organizmy transgeniczne, genoterapia.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A63" w:rsidRDefault="002D7F4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1F3A63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F3A63" w:rsidRPr="00107E86" w:rsidRDefault="001F3A63" w:rsidP="001F3A6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107E8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Elementy genetyki populacyjnej. Uwarunkowania i rodzaje embriopatii. Poradnictwo genetyczne. Czynniki mutagenne.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A63" w:rsidRDefault="002D7F4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1F3A63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F3A63" w:rsidRDefault="001F3A63" w:rsidP="001F3A63">
            <w:pPr>
              <w:jc w:val="both"/>
            </w:pPr>
            <w:r w:rsidRPr="00107E8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Diagnostyka dysmorfologiczna. Podstawowe techniki stosowane w badaniach genetycznych i immunologicznych.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A63" w:rsidRDefault="002D7F4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6877A7" w:rsidRPr="00114B2C" w:rsidTr="003E1E7B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877A7" w:rsidRDefault="006877A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2D7F47" w:rsidRPr="00114B2C" w:rsidTr="00A024C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2D7F47" w:rsidRPr="002B5405" w:rsidRDefault="002D7F47" w:rsidP="00356620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B540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Wpływ czynników genetycznych na częstość i rodzaj powstawania wad rozwojowych oraz występowanie chorób dziedzicznych.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2D7F47" w:rsidRPr="00A31838" w:rsidRDefault="002D7F47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2D7F47" w:rsidRPr="00114B2C" w:rsidTr="00B16517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2D7F47" w:rsidRDefault="002D7F47" w:rsidP="00356620">
            <w:r w:rsidRPr="002B540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Współczesne osiągnięcia medycyny w zakresie diagnostyki i profilaktyki chorób genetycznych.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2D7F47" w:rsidRPr="00A31838" w:rsidRDefault="002D7F47" w:rsidP="00292E6B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8</w:t>
            </w:r>
          </w:p>
        </w:tc>
      </w:tr>
      <w:tr w:rsidR="003F3000" w:rsidRPr="00114B2C" w:rsidTr="00B16517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:rsidTr="00507792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9D4A50" w:rsidRPr="00EA5601" w:rsidRDefault="009D4A50" w:rsidP="009D4A50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EA5601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Wykłady</w:t>
            </w:r>
          </w:p>
          <w:p w:rsidR="009D4A50" w:rsidRPr="009D4A50" w:rsidRDefault="009D4A50" w:rsidP="009D4A50">
            <w:pPr>
              <w:pStyle w:val="Akapitzlist"/>
              <w:numPr>
                <w:ilvl w:val="0"/>
                <w:numId w:val="24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9D4A50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zaliczenie na ocenę</w:t>
            </w:r>
          </w:p>
          <w:p w:rsidR="009D4A50" w:rsidRPr="009D4A50" w:rsidRDefault="009D4A50" w:rsidP="009D4A50">
            <w:pPr>
              <w:pStyle w:val="Akapitzlist"/>
              <w:numPr>
                <w:ilvl w:val="0"/>
                <w:numId w:val="24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9D4A50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test</w:t>
            </w:r>
          </w:p>
          <w:p w:rsidR="009D4A50" w:rsidRPr="009D4A50" w:rsidRDefault="009D4A50" w:rsidP="009D4A50">
            <w:pPr>
              <w:pStyle w:val="Akapitzlist"/>
              <w:numPr>
                <w:ilvl w:val="0"/>
                <w:numId w:val="24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9D4A50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uzyskanie ≥60% wymaganej punkt</w:t>
            </w:r>
          </w:p>
          <w:p w:rsidR="009D4A50" w:rsidRPr="00EA5601" w:rsidRDefault="009D4A50" w:rsidP="009D4A50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1"/>
                <w:sz w:val="20"/>
                <w:szCs w:val="20"/>
                <w:lang w:eastAsia="zh-CN"/>
              </w:rPr>
            </w:pPr>
            <w:r w:rsidRPr="00EA5601">
              <w:rPr>
                <w:rFonts w:ascii="Times New Roman" w:eastAsia="SimSun" w:hAnsi="Times New Roman" w:cs="Times New Roman"/>
                <w:b/>
                <w:color w:val="000000"/>
                <w:kern w:val="1"/>
                <w:sz w:val="20"/>
                <w:szCs w:val="20"/>
                <w:lang w:eastAsia="zh-CN"/>
              </w:rPr>
              <w:t>Samokształcenie:</w:t>
            </w:r>
          </w:p>
          <w:p w:rsidR="009D4A50" w:rsidRPr="009D4A50" w:rsidRDefault="009D4A50" w:rsidP="009D4A50">
            <w:pPr>
              <w:pStyle w:val="Akapitzlist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9D4A50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 xml:space="preserve">zaliczenie </w:t>
            </w:r>
          </w:p>
          <w:p w:rsidR="009D4A50" w:rsidRPr="009D4A50" w:rsidRDefault="009D4A50" w:rsidP="009D4A50">
            <w:pPr>
              <w:pStyle w:val="Akapitzlist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9D4A50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przygotowanie i prezentacja projektu/ pracy zaliczeniowej</w:t>
            </w:r>
          </w:p>
          <w:p w:rsidR="00C97123" w:rsidRPr="009D4A50" w:rsidRDefault="009D4A50" w:rsidP="009D4A50">
            <w:pPr>
              <w:pStyle w:val="Akapitzlist"/>
              <w:numPr>
                <w:ilvl w:val="0"/>
                <w:numId w:val="25"/>
              </w:numPr>
              <w:spacing w:after="0" w:line="276" w:lineRule="auto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9D4A50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uzyskanie ≥60% wymaganej punktacji za przygotowanie i prezentację  projektu/ pracy zaliczeniowej</w:t>
            </w:r>
          </w:p>
          <w:p w:rsidR="009D4A50" w:rsidRDefault="009D4A50" w:rsidP="009D4A50">
            <w:pPr>
              <w:spacing w:after="0" w:line="276" w:lineRule="auto"/>
              <w:rPr>
                <w:kern w:val="1"/>
                <w:sz w:val="20"/>
                <w:szCs w:val="20"/>
              </w:rPr>
            </w:pPr>
          </w:p>
          <w:p w:rsidR="006E506A" w:rsidRPr="006E506A" w:rsidRDefault="006E506A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nie potrafi wykorzystać zdobytych podstawowych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informacji i wykazać się wiedzą i umiejętnościami;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 trudności z wykorzystaniem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zdobytych informacji;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matyzowany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formułuje wnioski, potrafi prawidłowo argumentować                   i dowodzić swoich racji;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236FB5" w:rsidRPr="00114B2C" w:rsidTr="0000763E">
        <w:trPr>
          <w:trHeight w:val="390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F86BC7" w:rsidRDefault="00F86BC7" w:rsidP="00F86BC7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86BC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Genetyka molekular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 / red. nauk. Piotr Węgleński</w:t>
            </w:r>
            <w:r w:rsidRPr="00F86BC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 aut. Piotr Bębas [et al.]. - Wyd. 6 zm., 5 d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odr. - Warszawa</w:t>
            </w:r>
            <w:r w:rsidRPr="00F86BC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: Wydawnictwo Naukowe PWN, 2018.</w:t>
            </w:r>
          </w:p>
          <w:p w:rsidR="009A509B" w:rsidRPr="00F86BC7" w:rsidRDefault="00F86BC7" w:rsidP="00F86BC7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Genetyka medyczna</w:t>
            </w:r>
            <w:r w:rsidRPr="00F86B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 podręcznik dla studentów / 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ed. Gerard Drewa, Tomasz Ferenc</w:t>
            </w:r>
            <w:r w:rsidRPr="00F86B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 [aut. Wanda Bratkowska et al.]. - Wrocław : Elsevier Urban &amp; Partner, 2013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57243C" w:rsidRPr="00F86BC7" w:rsidRDefault="00F86BC7" w:rsidP="0000763E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6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A560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Genomy / T. A. Brown ; przekł. pod red. Piotra Węgleńskiego ; [zespół tł. Aleksandra Dmochowska et al.]. - Wyd. 2 zm., 7 dodr. - Warszawa : Wydawnictwo Naukowe PWN, 2019.</w:t>
            </w:r>
          </w:p>
          <w:p w:rsidR="00F86BC7" w:rsidRPr="0000763E" w:rsidRDefault="00F86BC7" w:rsidP="0000763E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6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A560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Genetyka medyczna i molekularna / redakcja naukowa Jerzy Bal. - Warszawa : Wydawnictwo Naukowe PWN, 2018.</w:t>
            </w:r>
          </w:p>
        </w:tc>
      </w:tr>
    </w:tbl>
    <w:p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CFB" w:rsidRDefault="00B13CFB">
      <w:pPr>
        <w:spacing w:after="0" w:line="240" w:lineRule="auto"/>
      </w:pPr>
      <w:r>
        <w:separator/>
      </w:r>
    </w:p>
  </w:endnote>
  <w:endnote w:type="continuationSeparator" w:id="1">
    <w:p w:rsidR="00B13CFB" w:rsidRDefault="00B13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60C" w:rsidRDefault="00B0460C">
    <w:pPr>
      <w:pStyle w:val="Stopka"/>
    </w:pPr>
  </w:p>
  <w:p w:rsidR="009B0E30" w:rsidRDefault="00B13C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CFB" w:rsidRDefault="00B13CFB">
      <w:pPr>
        <w:spacing w:after="0" w:line="240" w:lineRule="auto"/>
      </w:pPr>
      <w:r>
        <w:separator/>
      </w:r>
    </w:p>
  </w:footnote>
  <w:footnote w:type="continuationSeparator" w:id="1">
    <w:p w:rsidR="00B13CFB" w:rsidRDefault="00B13C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51BE"/>
    <w:multiLevelType w:val="hybridMultilevel"/>
    <w:tmpl w:val="52502C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06649"/>
    <w:multiLevelType w:val="hybridMultilevel"/>
    <w:tmpl w:val="D660ADA8"/>
    <w:lvl w:ilvl="0" w:tplc="50B005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3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5B5140"/>
    <w:multiLevelType w:val="hybridMultilevel"/>
    <w:tmpl w:val="AA981B80"/>
    <w:lvl w:ilvl="0" w:tplc="26D8B5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C957F9D"/>
    <w:multiLevelType w:val="hybridMultilevel"/>
    <w:tmpl w:val="0B58A090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57B30DF"/>
    <w:multiLevelType w:val="hybridMultilevel"/>
    <w:tmpl w:val="3A2CF4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D547AC"/>
    <w:multiLevelType w:val="hybridMultilevel"/>
    <w:tmpl w:val="19DA2544"/>
    <w:lvl w:ilvl="0" w:tplc="E494B5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54636A"/>
    <w:multiLevelType w:val="hybridMultilevel"/>
    <w:tmpl w:val="4D8449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5A8448D"/>
    <w:multiLevelType w:val="hybridMultilevel"/>
    <w:tmpl w:val="4B243B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5D0AFC"/>
    <w:multiLevelType w:val="hybridMultilevel"/>
    <w:tmpl w:val="0C4E7CD2"/>
    <w:lvl w:ilvl="0" w:tplc="7CCE71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0DE4F60"/>
    <w:multiLevelType w:val="hybridMultilevel"/>
    <w:tmpl w:val="D0FE2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9A2035"/>
    <w:multiLevelType w:val="hybridMultilevel"/>
    <w:tmpl w:val="73948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1352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21">
    <w:nsid w:val="76BD744A"/>
    <w:multiLevelType w:val="hybridMultilevel"/>
    <w:tmpl w:val="0C86D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DA43AE"/>
    <w:multiLevelType w:val="hybridMultilevel"/>
    <w:tmpl w:val="65E8F2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98D5E87"/>
    <w:multiLevelType w:val="singleLevel"/>
    <w:tmpl w:val="7CCE7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D9167C9"/>
    <w:multiLevelType w:val="hybridMultilevel"/>
    <w:tmpl w:val="A3EC36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7"/>
  </w:num>
  <w:num w:numId="4">
    <w:abstractNumId w:val="15"/>
  </w:num>
  <w:num w:numId="5">
    <w:abstractNumId w:val="3"/>
  </w:num>
  <w:num w:numId="6">
    <w:abstractNumId w:val="18"/>
  </w:num>
  <w:num w:numId="7">
    <w:abstractNumId w:val="12"/>
  </w:num>
  <w:num w:numId="8">
    <w:abstractNumId w:val="20"/>
  </w:num>
  <w:num w:numId="9">
    <w:abstractNumId w:val="10"/>
  </w:num>
  <w:num w:numId="10">
    <w:abstractNumId w:val="2"/>
  </w:num>
  <w:num w:numId="11">
    <w:abstractNumId w:val="22"/>
  </w:num>
  <w:num w:numId="12">
    <w:abstractNumId w:val="4"/>
  </w:num>
  <w:num w:numId="13">
    <w:abstractNumId w:val="23"/>
  </w:num>
  <w:num w:numId="14">
    <w:abstractNumId w:val="5"/>
  </w:num>
  <w:num w:numId="15">
    <w:abstractNumId w:val="21"/>
  </w:num>
  <w:num w:numId="16">
    <w:abstractNumId w:val="14"/>
  </w:num>
  <w:num w:numId="17">
    <w:abstractNumId w:val="24"/>
  </w:num>
  <w:num w:numId="18">
    <w:abstractNumId w:val="0"/>
  </w:num>
  <w:num w:numId="19">
    <w:abstractNumId w:val="16"/>
  </w:num>
  <w:num w:numId="20">
    <w:abstractNumId w:val="6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17"/>
  </w:num>
  <w:num w:numId="24">
    <w:abstractNumId w:val="11"/>
  </w:num>
  <w:num w:numId="25">
    <w:abstractNumId w:val="9"/>
  </w:num>
  <w:num w:numId="26">
    <w:abstractNumId w:val="1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1A06"/>
    <w:rsid w:val="00001A9B"/>
    <w:rsid w:val="00006F5C"/>
    <w:rsid w:val="0000763E"/>
    <w:rsid w:val="00014CEA"/>
    <w:rsid w:val="000222E7"/>
    <w:rsid w:val="00040A6C"/>
    <w:rsid w:val="00052291"/>
    <w:rsid w:val="00053C68"/>
    <w:rsid w:val="00074D6F"/>
    <w:rsid w:val="000769EA"/>
    <w:rsid w:val="00076A45"/>
    <w:rsid w:val="000848DA"/>
    <w:rsid w:val="000925B7"/>
    <w:rsid w:val="00095C9F"/>
    <w:rsid w:val="000B1F75"/>
    <w:rsid w:val="000B6003"/>
    <w:rsid w:val="000C5A40"/>
    <w:rsid w:val="000D0EC6"/>
    <w:rsid w:val="000E50F9"/>
    <w:rsid w:val="00110059"/>
    <w:rsid w:val="001101B3"/>
    <w:rsid w:val="00114B2C"/>
    <w:rsid w:val="00127257"/>
    <w:rsid w:val="00127B82"/>
    <w:rsid w:val="001319F6"/>
    <w:rsid w:val="00133A92"/>
    <w:rsid w:val="0013599F"/>
    <w:rsid w:val="00136326"/>
    <w:rsid w:val="00142D6B"/>
    <w:rsid w:val="0015350A"/>
    <w:rsid w:val="00157309"/>
    <w:rsid w:val="001721CE"/>
    <w:rsid w:val="001769E6"/>
    <w:rsid w:val="001778A3"/>
    <w:rsid w:val="00180422"/>
    <w:rsid w:val="00182B5A"/>
    <w:rsid w:val="00184F94"/>
    <w:rsid w:val="0018741A"/>
    <w:rsid w:val="00192B1B"/>
    <w:rsid w:val="00195B1C"/>
    <w:rsid w:val="001974C2"/>
    <w:rsid w:val="001A7073"/>
    <w:rsid w:val="001A77FB"/>
    <w:rsid w:val="001A7D9D"/>
    <w:rsid w:val="001B2D16"/>
    <w:rsid w:val="001B3528"/>
    <w:rsid w:val="001B3F8A"/>
    <w:rsid w:val="001C53C0"/>
    <w:rsid w:val="001C6318"/>
    <w:rsid w:val="001D0C79"/>
    <w:rsid w:val="001D1B12"/>
    <w:rsid w:val="001E5FC3"/>
    <w:rsid w:val="001F3A63"/>
    <w:rsid w:val="002042BF"/>
    <w:rsid w:val="002124C4"/>
    <w:rsid w:val="00220DF6"/>
    <w:rsid w:val="002213DA"/>
    <w:rsid w:val="00222152"/>
    <w:rsid w:val="002265A2"/>
    <w:rsid w:val="00233ED4"/>
    <w:rsid w:val="00235D03"/>
    <w:rsid w:val="00236FB5"/>
    <w:rsid w:val="002370B0"/>
    <w:rsid w:val="0025443B"/>
    <w:rsid w:val="00254833"/>
    <w:rsid w:val="002564AC"/>
    <w:rsid w:val="002600EB"/>
    <w:rsid w:val="00260ADA"/>
    <w:rsid w:val="00267D59"/>
    <w:rsid w:val="00272F64"/>
    <w:rsid w:val="0027320E"/>
    <w:rsid w:val="00284385"/>
    <w:rsid w:val="002871C7"/>
    <w:rsid w:val="00292E6B"/>
    <w:rsid w:val="0029770C"/>
    <w:rsid w:val="00297D52"/>
    <w:rsid w:val="002A61BC"/>
    <w:rsid w:val="002A697A"/>
    <w:rsid w:val="002B5C35"/>
    <w:rsid w:val="002B5C64"/>
    <w:rsid w:val="002B72FF"/>
    <w:rsid w:val="002C76D4"/>
    <w:rsid w:val="002D7F47"/>
    <w:rsid w:val="002E10A2"/>
    <w:rsid w:val="002F096B"/>
    <w:rsid w:val="002F536C"/>
    <w:rsid w:val="003420C1"/>
    <w:rsid w:val="0035084D"/>
    <w:rsid w:val="00356217"/>
    <w:rsid w:val="00356DAC"/>
    <w:rsid w:val="00356E47"/>
    <w:rsid w:val="00364B78"/>
    <w:rsid w:val="003706C5"/>
    <w:rsid w:val="00373877"/>
    <w:rsid w:val="003A1664"/>
    <w:rsid w:val="003B017B"/>
    <w:rsid w:val="003B1396"/>
    <w:rsid w:val="003B180B"/>
    <w:rsid w:val="003C23A7"/>
    <w:rsid w:val="003C27D2"/>
    <w:rsid w:val="003D5E35"/>
    <w:rsid w:val="003E1E7B"/>
    <w:rsid w:val="003E3BED"/>
    <w:rsid w:val="003E3D17"/>
    <w:rsid w:val="003F3000"/>
    <w:rsid w:val="0040676F"/>
    <w:rsid w:val="0041627B"/>
    <w:rsid w:val="00416657"/>
    <w:rsid w:val="0042427A"/>
    <w:rsid w:val="00424A0C"/>
    <w:rsid w:val="00427394"/>
    <w:rsid w:val="00430FC0"/>
    <w:rsid w:val="0044203C"/>
    <w:rsid w:val="00443920"/>
    <w:rsid w:val="00446691"/>
    <w:rsid w:val="00451B1B"/>
    <w:rsid w:val="004650B6"/>
    <w:rsid w:val="00471C74"/>
    <w:rsid w:val="00477A1B"/>
    <w:rsid w:val="00482393"/>
    <w:rsid w:val="004856F0"/>
    <w:rsid w:val="00495756"/>
    <w:rsid w:val="004A1DF7"/>
    <w:rsid w:val="004A4B5B"/>
    <w:rsid w:val="004A5664"/>
    <w:rsid w:val="004B0C42"/>
    <w:rsid w:val="004B5EEE"/>
    <w:rsid w:val="004C3BEE"/>
    <w:rsid w:val="004D26CB"/>
    <w:rsid w:val="004D3CB5"/>
    <w:rsid w:val="004D4161"/>
    <w:rsid w:val="004D49DA"/>
    <w:rsid w:val="004F0EEC"/>
    <w:rsid w:val="004F596F"/>
    <w:rsid w:val="00507792"/>
    <w:rsid w:val="00523677"/>
    <w:rsid w:val="005243FC"/>
    <w:rsid w:val="00527739"/>
    <w:rsid w:val="00527C98"/>
    <w:rsid w:val="00532BFA"/>
    <w:rsid w:val="0053331B"/>
    <w:rsid w:val="005342E8"/>
    <w:rsid w:val="0053457D"/>
    <w:rsid w:val="00536E53"/>
    <w:rsid w:val="00540910"/>
    <w:rsid w:val="0055232C"/>
    <w:rsid w:val="0057243C"/>
    <w:rsid w:val="00572978"/>
    <w:rsid w:val="00576660"/>
    <w:rsid w:val="0058174E"/>
    <w:rsid w:val="00583F29"/>
    <w:rsid w:val="005A0C65"/>
    <w:rsid w:val="005A69EF"/>
    <w:rsid w:val="005D0A4A"/>
    <w:rsid w:val="005D1201"/>
    <w:rsid w:val="005D7E90"/>
    <w:rsid w:val="005F39BF"/>
    <w:rsid w:val="005F4517"/>
    <w:rsid w:val="005F51F3"/>
    <w:rsid w:val="005F57CC"/>
    <w:rsid w:val="00624C8D"/>
    <w:rsid w:val="006314FE"/>
    <w:rsid w:val="006526D9"/>
    <w:rsid w:val="00660E66"/>
    <w:rsid w:val="0066276C"/>
    <w:rsid w:val="00664ACE"/>
    <w:rsid w:val="00671AC5"/>
    <w:rsid w:val="00683384"/>
    <w:rsid w:val="006841C5"/>
    <w:rsid w:val="006858A9"/>
    <w:rsid w:val="006877A7"/>
    <w:rsid w:val="00687DFF"/>
    <w:rsid w:val="0069385A"/>
    <w:rsid w:val="006A36D0"/>
    <w:rsid w:val="006B1281"/>
    <w:rsid w:val="006B1AAC"/>
    <w:rsid w:val="006C04B8"/>
    <w:rsid w:val="006C45EA"/>
    <w:rsid w:val="006C5135"/>
    <w:rsid w:val="006D2ED9"/>
    <w:rsid w:val="006D3166"/>
    <w:rsid w:val="006E0368"/>
    <w:rsid w:val="006E506A"/>
    <w:rsid w:val="00702F8C"/>
    <w:rsid w:val="00707D62"/>
    <w:rsid w:val="007112F4"/>
    <w:rsid w:val="0071259F"/>
    <w:rsid w:val="00714CF8"/>
    <w:rsid w:val="0072311C"/>
    <w:rsid w:val="00744DA9"/>
    <w:rsid w:val="00746450"/>
    <w:rsid w:val="007531A2"/>
    <w:rsid w:val="007563FC"/>
    <w:rsid w:val="00757D62"/>
    <w:rsid w:val="0076032A"/>
    <w:rsid w:val="0076211D"/>
    <w:rsid w:val="0077005A"/>
    <w:rsid w:val="0077379A"/>
    <w:rsid w:val="0079311F"/>
    <w:rsid w:val="00795675"/>
    <w:rsid w:val="007B3C30"/>
    <w:rsid w:val="007B3C8B"/>
    <w:rsid w:val="007B3E8C"/>
    <w:rsid w:val="007B49BF"/>
    <w:rsid w:val="007C1C2C"/>
    <w:rsid w:val="007C7A7E"/>
    <w:rsid w:val="007E1386"/>
    <w:rsid w:val="007E13C2"/>
    <w:rsid w:val="007F5625"/>
    <w:rsid w:val="008014AA"/>
    <w:rsid w:val="00805675"/>
    <w:rsid w:val="00807F1D"/>
    <w:rsid w:val="00811854"/>
    <w:rsid w:val="00813103"/>
    <w:rsid w:val="008405CA"/>
    <w:rsid w:val="00847100"/>
    <w:rsid w:val="00852B2B"/>
    <w:rsid w:val="008661B8"/>
    <w:rsid w:val="00867D16"/>
    <w:rsid w:val="008739D0"/>
    <w:rsid w:val="00876138"/>
    <w:rsid w:val="0087756E"/>
    <w:rsid w:val="00895FAA"/>
    <w:rsid w:val="008963E4"/>
    <w:rsid w:val="008A0645"/>
    <w:rsid w:val="008A2C73"/>
    <w:rsid w:val="008A3E97"/>
    <w:rsid w:val="008B6CF0"/>
    <w:rsid w:val="008C07CB"/>
    <w:rsid w:val="008C46F6"/>
    <w:rsid w:val="008C53A3"/>
    <w:rsid w:val="008D1ED0"/>
    <w:rsid w:val="008D5212"/>
    <w:rsid w:val="008E6494"/>
    <w:rsid w:val="008F00D2"/>
    <w:rsid w:val="008F126B"/>
    <w:rsid w:val="0090473E"/>
    <w:rsid w:val="00911416"/>
    <w:rsid w:val="00922C69"/>
    <w:rsid w:val="00922ED7"/>
    <w:rsid w:val="009234A6"/>
    <w:rsid w:val="00940D33"/>
    <w:rsid w:val="009474D7"/>
    <w:rsid w:val="00950279"/>
    <w:rsid w:val="00955C27"/>
    <w:rsid w:val="00972698"/>
    <w:rsid w:val="0097290F"/>
    <w:rsid w:val="009814E8"/>
    <w:rsid w:val="0098360C"/>
    <w:rsid w:val="009842BE"/>
    <w:rsid w:val="009923B6"/>
    <w:rsid w:val="00992B99"/>
    <w:rsid w:val="009A234E"/>
    <w:rsid w:val="009A509B"/>
    <w:rsid w:val="009A72AD"/>
    <w:rsid w:val="009B78DA"/>
    <w:rsid w:val="009C5E6B"/>
    <w:rsid w:val="009D2A86"/>
    <w:rsid w:val="009D4A50"/>
    <w:rsid w:val="009D58EE"/>
    <w:rsid w:val="009E6036"/>
    <w:rsid w:val="009F6997"/>
    <w:rsid w:val="00A01097"/>
    <w:rsid w:val="00A0325B"/>
    <w:rsid w:val="00A31838"/>
    <w:rsid w:val="00A33A23"/>
    <w:rsid w:val="00A43D2B"/>
    <w:rsid w:val="00A45E9D"/>
    <w:rsid w:val="00A46CC9"/>
    <w:rsid w:val="00A51FDE"/>
    <w:rsid w:val="00A553E5"/>
    <w:rsid w:val="00A61140"/>
    <w:rsid w:val="00A62D78"/>
    <w:rsid w:val="00A65FDC"/>
    <w:rsid w:val="00A979FC"/>
    <w:rsid w:val="00AA429F"/>
    <w:rsid w:val="00AC17ED"/>
    <w:rsid w:val="00AC6A1E"/>
    <w:rsid w:val="00AD155B"/>
    <w:rsid w:val="00AD5039"/>
    <w:rsid w:val="00AE1658"/>
    <w:rsid w:val="00AF407C"/>
    <w:rsid w:val="00AF5E5D"/>
    <w:rsid w:val="00B0360D"/>
    <w:rsid w:val="00B0460C"/>
    <w:rsid w:val="00B10B1A"/>
    <w:rsid w:val="00B13CFB"/>
    <w:rsid w:val="00B16517"/>
    <w:rsid w:val="00B262DD"/>
    <w:rsid w:val="00B30075"/>
    <w:rsid w:val="00B32FB1"/>
    <w:rsid w:val="00B332F2"/>
    <w:rsid w:val="00B336FD"/>
    <w:rsid w:val="00B34554"/>
    <w:rsid w:val="00B4269E"/>
    <w:rsid w:val="00B43732"/>
    <w:rsid w:val="00B50C12"/>
    <w:rsid w:val="00B524D6"/>
    <w:rsid w:val="00B52739"/>
    <w:rsid w:val="00B53CBF"/>
    <w:rsid w:val="00B55D1A"/>
    <w:rsid w:val="00B61C0F"/>
    <w:rsid w:val="00B802FB"/>
    <w:rsid w:val="00B80C2F"/>
    <w:rsid w:val="00B80E7F"/>
    <w:rsid w:val="00B81561"/>
    <w:rsid w:val="00B81A8F"/>
    <w:rsid w:val="00B83A0E"/>
    <w:rsid w:val="00B9560C"/>
    <w:rsid w:val="00B96963"/>
    <w:rsid w:val="00B96D58"/>
    <w:rsid w:val="00BA2AA6"/>
    <w:rsid w:val="00BA553D"/>
    <w:rsid w:val="00BA5D42"/>
    <w:rsid w:val="00BB0068"/>
    <w:rsid w:val="00BB4066"/>
    <w:rsid w:val="00BC0B7D"/>
    <w:rsid w:val="00BC7E1F"/>
    <w:rsid w:val="00BD30B3"/>
    <w:rsid w:val="00C00ABF"/>
    <w:rsid w:val="00C12343"/>
    <w:rsid w:val="00C2066B"/>
    <w:rsid w:val="00C22126"/>
    <w:rsid w:val="00C2463F"/>
    <w:rsid w:val="00C4273D"/>
    <w:rsid w:val="00C45C9E"/>
    <w:rsid w:val="00C56FDC"/>
    <w:rsid w:val="00C6133B"/>
    <w:rsid w:val="00C66A3B"/>
    <w:rsid w:val="00C811F6"/>
    <w:rsid w:val="00C85B55"/>
    <w:rsid w:val="00C916CB"/>
    <w:rsid w:val="00C92D92"/>
    <w:rsid w:val="00C97123"/>
    <w:rsid w:val="00CB0059"/>
    <w:rsid w:val="00CB06A3"/>
    <w:rsid w:val="00CB462B"/>
    <w:rsid w:val="00CB5168"/>
    <w:rsid w:val="00CB62F4"/>
    <w:rsid w:val="00CD6069"/>
    <w:rsid w:val="00CD7A74"/>
    <w:rsid w:val="00CE4775"/>
    <w:rsid w:val="00D01A5B"/>
    <w:rsid w:val="00D14A8A"/>
    <w:rsid w:val="00D268FE"/>
    <w:rsid w:val="00D272AD"/>
    <w:rsid w:val="00D272D2"/>
    <w:rsid w:val="00D33022"/>
    <w:rsid w:val="00D33646"/>
    <w:rsid w:val="00D42856"/>
    <w:rsid w:val="00D465BF"/>
    <w:rsid w:val="00D53632"/>
    <w:rsid w:val="00D57349"/>
    <w:rsid w:val="00D61BD0"/>
    <w:rsid w:val="00D65BF4"/>
    <w:rsid w:val="00D763C9"/>
    <w:rsid w:val="00D80A73"/>
    <w:rsid w:val="00D843EE"/>
    <w:rsid w:val="00D9773B"/>
    <w:rsid w:val="00DA4207"/>
    <w:rsid w:val="00DB1895"/>
    <w:rsid w:val="00DB7685"/>
    <w:rsid w:val="00DC4C9D"/>
    <w:rsid w:val="00DC6308"/>
    <w:rsid w:val="00DE192F"/>
    <w:rsid w:val="00DE3F07"/>
    <w:rsid w:val="00DF4BF4"/>
    <w:rsid w:val="00DF6BDD"/>
    <w:rsid w:val="00E0101E"/>
    <w:rsid w:val="00E03A4B"/>
    <w:rsid w:val="00E27314"/>
    <w:rsid w:val="00E31C36"/>
    <w:rsid w:val="00E408DD"/>
    <w:rsid w:val="00E43DF7"/>
    <w:rsid w:val="00E55F69"/>
    <w:rsid w:val="00E57550"/>
    <w:rsid w:val="00E64059"/>
    <w:rsid w:val="00E648E2"/>
    <w:rsid w:val="00E64905"/>
    <w:rsid w:val="00E708DC"/>
    <w:rsid w:val="00E723B8"/>
    <w:rsid w:val="00E77D78"/>
    <w:rsid w:val="00E80A47"/>
    <w:rsid w:val="00E80C83"/>
    <w:rsid w:val="00E86682"/>
    <w:rsid w:val="00E871E6"/>
    <w:rsid w:val="00E91115"/>
    <w:rsid w:val="00E9338A"/>
    <w:rsid w:val="00E95038"/>
    <w:rsid w:val="00EC3419"/>
    <w:rsid w:val="00ED0C8C"/>
    <w:rsid w:val="00EE6A98"/>
    <w:rsid w:val="00EE6CB6"/>
    <w:rsid w:val="00EF6D35"/>
    <w:rsid w:val="00EF7DC1"/>
    <w:rsid w:val="00F0329D"/>
    <w:rsid w:val="00F15ABA"/>
    <w:rsid w:val="00F176DC"/>
    <w:rsid w:val="00F40352"/>
    <w:rsid w:val="00F42261"/>
    <w:rsid w:val="00F46AEB"/>
    <w:rsid w:val="00F47952"/>
    <w:rsid w:val="00F5271D"/>
    <w:rsid w:val="00F55EC0"/>
    <w:rsid w:val="00F60204"/>
    <w:rsid w:val="00F612EE"/>
    <w:rsid w:val="00F63382"/>
    <w:rsid w:val="00F6348A"/>
    <w:rsid w:val="00F70331"/>
    <w:rsid w:val="00F72554"/>
    <w:rsid w:val="00F72BFA"/>
    <w:rsid w:val="00F86BC7"/>
    <w:rsid w:val="00F8734E"/>
    <w:rsid w:val="00F9513B"/>
    <w:rsid w:val="00FA1617"/>
    <w:rsid w:val="00FA2A59"/>
    <w:rsid w:val="00FA3C7B"/>
    <w:rsid w:val="00FB15D8"/>
    <w:rsid w:val="00FB6D64"/>
    <w:rsid w:val="00FD5836"/>
    <w:rsid w:val="00FD6B63"/>
    <w:rsid w:val="00FE08A4"/>
    <w:rsid w:val="00FE1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1202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7</cp:revision>
  <dcterms:created xsi:type="dcterms:W3CDTF">2021-10-27T06:27:00Z</dcterms:created>
  <dcterms:modified xsi:type="dcterms:W3CDTF">2021-11-08T09:55:00Z</dcterms:modified>
</cp:coreProperties>
</file>